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55" w:rsidRPr="007A1555" w:rsidRDefault="0042736A" w:rsidP="00BE1BFD">
      <w:pPr>
        <w:jc w:val="center"/>
        <w:rPr>
          <w:b/>
          <w:sz w:val="28"/>
          <w:szCs w:val="28"/>
        </w:rPr>
      </w:pPr>
      <w:r w:rsidRPr="007A1555">
        <w:rPr>
          <w:b/>
          <w:sz w:val="28"/>
          <w:szCs w:val="28"/>
        </w:rPr>
        <w:t>2019</w:t>
      </w:r>
      <w:r w:rsidRPr="007A1555">
        <w:rPr>
          <w:b/>
          <w:sz w:val="28"/>
          <w:szCs w:val="28"/>
        </w:rPr>
        <w:t>年度　厚生労働省・地域創生人材育成事業</w:t>
      </w:r>
      <w:r w:rsidR="007A1555" w:rsidRPr="007A1555">
        <w:rPr>
          <w:rFonts w:hint="eastAsia"/>
          <w:b/>
          <w:sz w:val="28"/>
          <w:szCs w:val="28"/>
        </w:rPr>
        <w:t>・次世代産業向け事業</w:t>
      </w:r>
    </w:p>
    <w:p w:rsidR="00870E9C" w:rsidRDefault="0042736A" w:rsidP="007A1555">
      <w:pPr>
        <w:jc w:val="center"/>
        <w:rPr>
          <w:b/>
          <w:sz w:val="28"/>
          <w:szCs w:val="28"/>
        </w:rPr>
      </w:pPr>
      <w:r w:rsidRPr="007A1555">
        <w:rPr>
          <w:b/>
          <w:sz w:val="28"/>
          <w:szCs w:val="28"/>
        </w:rPr>
        <w:t>EV</w:t>
      </w:r>
      <w:r w:rsidRPr="007A1555">
        <w:rPr>
          <w:b/>
          <w:sz w:val="28"/>
          <w:szCs w:val="28"/>
        </w:rPr>
        <w:t>人財育成コース</w:t>
      </w:r>
      <w:r w:rsidR="007A1555" w:rsidRPr="007A1555">
        <w:rPr>
          <w:rFonts w:hint="eastAsia"/>
          <w:b/>
          <w:sz w:val="28"/>
          <w:szCs w:val="28"/>
        </w:rPr>
        <w:t>における</w:t>
      </w:r>
      <w:r w:rsidRPr="007A1555">
        <w:rPr>
          <w:b/>
          <w:sz w:val="28"/>
          <w:szCs w:val="28"/>
        </w:rPr>
        <w:t>成果報告会</w:t>
      </w:r>
      <w:r w:rsidR="000C1F5B">
        <w:rPr>
          <w:rFonts w:hint="eastAsia"/>
          <w:b/>
          <w:sz w:val="28"/>
          <w:szCs w:val="28"/>
        </w:rPr>
        <w:t>及び</w:t>
      </w:r>
      <w:r w:rsidR="00B67668" w:rsidRPr="007A1555">
        <w:rPr>
          <w:rFonts w:hint="eastAsia"/>
          <w:b/>
          <w:sz w:val="28"/>
          <w:szCs w:val="28"/>
        </w:rPr>
        <w:t>懇親会</w:t>
      </w:r>
      <w:r w:rsidRPr="007A1555">
        <w:rPr>
          <w:b/>
          <w:sz w:val="28"/>
          <w:szCs w:val="28"/>
        </w:rPr>
        <w:t>参加申込書</w:t>
      </w:r>
    </w:p>
    <w:p w:rsidR="00EF67D4" w:rsidRPr="00870E9C" w:rsidRDefault="00870E9C" w:rsidP="007A1555">
      <w:pPr>
        <w:jc w:val="center"/>
        <w:rPr>
          <w:b/>
          <w:sz w:val="28"/>
          <w:szCs w:val="28"/>
        </w:rPr>
      </w:pPr>
      <w:r w:rsidRPr="00870E9C"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　</w:t>
      </w:r>
      <w:r w:rsidRPr="00870E9C">
        <w:rPr>
          <w:rFonts w:hint="eastAsia"/>
          <w:b/>
          <w:sz w:val="28"/>
          <w:szCs w:val="28"/>
        </w:rPr>
        <w:t>時</w:t>
      </w:r>
      <w:r w:rsidRPr="00870E9C">
        <w:rPr>
          <w:rFonts w:hint="eastAsia"/>
          <w:b/>
          <w:sz w:val="28"/>
          <w:szCs w:val="28"/>
        </w:rPr>
        <w:t xml:space="preserve"> </w:t>
      </w:r>
      <w:r w:rsidRPr="00870E9C">
        <w:rPr>
          <w:rFonts w:asciiTheme="minorEastAsia" w:hAnsiTheme="minorEastAsia" w:hint="eastAsia"/>
          <w:b/>
          <w:sz w:val="28"/>
          <w:szCs w:val="28"/>
        </w:rPr>
        <w:t>:</w:t>
      </w:r>
      <w:r w:rsidRPr="00870E9C">
        <w:rPr>
          <w:rFonts w:hint="eastAsia"/>
          <w:b/>
          <w:sz w:val="28"/>
          <w:szCs w:val="28"/>
        </w:rPr>
        <w:t xml:space="preserve"> </w:t>
      </w:r>
      <w:r w:rsidR="002C52EA">
        <w:rPr>
          <w:rFonts w:hint="eastAsia"/>
          <w:b/>
          <w:sz w:val="28"/>
          <w:szCs w:val="28"/>
        </w:rPr>
        <w:t>20</w:t>
      </w:r>
      <w:r w:rsidR="00144C03">
        <w:rPr>
          <w:rFonts w:hint="eastAsia"/>
          <w:b/>
          <w:sz w:val="28"/>
          <w:szCs w:val="28"/>
        </w:rPr>
        <w:t>20</w:t>
      </w:r>
      <w:bookmarkStart w:id="0" w:name="_GoBack"/>
      <w:bookmarkEnd w:id="0"/>
      <w:r w:rsidRPr="00870E9C">
        <w:rPr>
          <w:rFonts w:hint="eastAsia"/>
          <w:b/>
          <w:sz w:val="28"/>
          <w:szCs w:val="28"/>
        </w:rPr>
        <w:t>年</w:t>
      </w:r>
      <w:r w:rsidRPr="00870E9C">
        <w:rPr>
          <w:rFonts w:hint="eastAsia"/>
          <w:b/>
          <w:sz w:val="28"/>
          <w:szCs w:val="28"/>
        </w:rPr>
        <w:t>2</w:t>
      </w:r>
      <w:r w:rsidRPr="00870E9C">
        <w:rPr>
          <w:rFonts w:hint="eastAsia"/>
          <w:b/>
          <w:sz w:val="28"/>
          <w:szCs w:val="28"/>
        </w:rPr>
        <w:t>月</w:t>
      </w:r>
      <w:r w:rsidRPr="00870E9C">
        <w:rPr>
          <w:rFonts w:hint="eastAsia"/>
          <w:b/>
          <w:sz w:val="28"/>
          <w:szCs w:val="28"/>
        </w:rPr>
        <w:t>26</w:t>
      </w:r>
      <w:r w:rsidRPr="00870E9C">
        <w:rPr>
          <w:rFonts w:hint="eastAsia"/>
          <w:b/>
          <w:sz w:val="28"/>
          <w:szCs w:val="28"/>
        </w:rPr>
        <w:t>日</w:t>
      </w:r>
      <w:r w:rsidRPr="00870E9C">
        <w:rPr>
          <w:rFonts w:hint="eastAsia"/>
          <w:b/>
          <w:sz w:val="28"/>
          <w:szCs w:val="28"/>
        </w:rPr>
        <w:t>(</w:t>
      </w:r>
      <w:r w:rsidRPr="00870E9C">
        <w:rPr>
          <w:rFonts w:hint="eastAsia"/>
          <w:b/>
          <w:sz w:val="28"/>
          <w:szCs w:val="28"/>
        </w:rPr>
        <w:t>水</w:t>
      </w:r>
      <w:r w:rsidRPr="00870E9C">
        <w:rPr>
          <w:rFonts w:hint="eastAsia"/>
          <w:b/>
          <w:sz w:val="28"/>
          <w:szCs w:val="28"/>
        </w:rPr>
        <w:t>)</w:t>
      </w:r>
      <w:r w:rsidRPr="00870E9C">
        <w:rPr>
          <w:rFonts w:hint="eastAsia"/>
          <w:b/>
          <w:sz w:val="28"/>
          <w:szCs w:val="28"/>
        </w:rPr>
        <w:t xml:space="preserve">　</w:t>
      </w:r>
      <w:r w:rsidRPr="00870E9C">
        <w:rPr>
          <w:rFonts w:hint="eastAsia"/>
          <w:b/>
          <w:sz w:val="28"/>
          <w:szCs w:val="28"/>
        </w:rPr>
        <w:t>13:30</w:t>
      </w:r>
      <w:r w:rsidRPr="00870E9C">
        <w:rPr>
          <w:rFonts w:hint="eastAsia"/>
          <w:b/>
          <w:sz w:val="28"/>
          <w:szCs w:val="28"/>
        </w:rPr>
        <w:t>～</w:t>
      </w:r>
    </w:p>
    <w:p w:rsidR="0042736A" w:rsidRPr="0042736A" w:rsidRDefault="0042736A"/>
    <w:p w:rsidR="0042736A" w:rsidRPr="00B67668" w:rsidRDefault="00B67668" w:rsidP="00B67668">
      <w:pPr>
        <w:widowControl/>
        <w:ind w:firstLineChars="100" w:firstLine="240"/>
        <w:jc w:val="left"/>
        <w:rPr>
          <w:rFonts w:cs="ＭＳ Ｐゴシック"/>
          <w:color w:val="000000"/>
          <w:kern w:val="0"/>
          <w:sz w:val="24"/>
          <w:szCs w:val="24"/>
        </w:rPr>
      </w:pPr>
      <w:r w:rsidRPr="00B67668">
        <w:rPr>
          <w:rFonts w:hint="eastAsia"/>
          <w:sz w:val="24"/>
          <w:szCs w:val="24"/>
        </w:rPr>
        <w:t>申</w:t>
      </w:r>
      <w:r w:rsidR="00870E9C">
        <w:rPr>
          <w:rFonts w:hint="eastAsia"/>
          <w:sz w:val="24"/>
          <w:szCs w:val="24"/>
        </w:rPr>
        <w:t xml:space="preserve"> </w:t>
      </w:r>
      <w:r w:rsidRPr="00B67668">
        <w:rPr>
          <w:rFonts w:hint="eastAsia"/>
          <w:sz w:val="24"/>
          <w:szCs w:val="24"/>
        </w:rPr>
        <w:t>込</w:t>
      </w:r>
      <w:r w:rsidR="00870E9C">
        <w:rPr>
          <w:rFonts w:hint="eastAsia"/>
          <w:sz w:val="24"/>
          <w:szCs w:val="24"/>
        </w:rPr>
        <w:t xml:space="preserve"> </w:t>
      </w:r>
      <w:r w:rsidRPr="00B67668">
        <w:rPr>
          <w:rFonts w:hint="eastAsia"/>
          <w:sz w:val="24"/>
          <w:szCs w:val="24"/>
        </w:rPr>
        <w:t>先：</w:t>
      </w:r>
      <w:r w:rsidRPr="00B67668">
        <w:rPr>
          <w:sz w:val="24"/>
          <w:szCs w:val="24"/>
        </w:rPr>
        <w:t>一関工業高等専門学校</w:t>
      </w:r>
      <w:r w:rsidRPr="00B67668">
        <w:rPr>
          <w:rFonts w:hint="eastAsia"/>
          <w:sz w:val="24"/>
          <w:szCs w:val="24"/>
        </w:rPr>
        <w:t xml:space="preserve"> </w:t>
      </w:r>
      <w:r w:rsidR="007A1555">
        <w:rPr>
          <w:rFonts w:cs="ＭＳ Ｐゴシック" w:hint="eastAsia"/>
          <w:color w:val="000000"/>
          <w:kern w:val="0"/>
          <w:sz w:val="24"/>
          <w:szCs w:val="24"/>
        </w:rPr>
        <w:t>EV</w:t>
      </w:r>
      <w:r w:rsidR="007A1555">
        <w:rPr>
          <w:rFonts w:cs="ＭＳ Ｐゴシック" w:hint="eastAsia"/>
          <w:color w:val="000000"/>
          <w:kern w:val="0"/>
          <w:sz w:val="24"/>
          <w:szCs w:val="24"/>
        </w:rPr>
        <w:t>人財育成コース</w:t>
      </w:r>
      <w:r w:rsidRPr="00B67668">
        <w:rPr>
          <w:rFonts w:cs="ＭＳ Ｐゴシック"/>
          <w:color w:val="000000"/>
          <w:kern w:val="0"/>
          <w:sz w:val="24"/>
          <w:szCs w:val="24"/>
        </w:rPr>
        <w:t>事務局</w:t>
      </w:r>
      <w:r w:rsidR="0042736A" w:rsidRPr="00B67668">
        <w:rPr>
          <w:sz w:val="24"/>
          <w:szCs w:val="24"/>
        </w:rPr>
        <w:t xml:space="preserve"> </w:t>
      </w:r>
      <w:r w:rsidR="0042736A" w:rsidRPr="00B67668">
        <w:rPr>
          <w:sz w:val="24"/>
          <w:szCs w:val="24"/>
        </w:rPr>
        <w:t>宛</w:t>
      </w:r>
    </w:p>
    <w:p w:rsidR="00BE1BFD" w:rsidRPr="00E92C44" w:rsidRDefault="0042736A" w:rsidP="00870E9C">
      <w:pPr>
        <w:ind w:firstLineChars="600" w:firstLine="1440"/>
        <w:rPr>
          <w:rStyle w:val="a4"/>
          <w:color w:val="auto"/>
          <w:sz w:val="24"/>
          <w:szCs w:val="24"/>
        </w:rPr>
      </w:pPr>
      <w:r w:rsidRPr="004449FD">
        <w:rPr>
          <w:sz w:val="24"/>
          <w:szCs w:val="24"/>
          <w:u w:val="single"/>
        </w:rPr>
        <w:t>FAX</w:t>
      </w:r>
      <w:r w:rsidRPr="004449FD">
        <w:rPr>
          <w:sz w:val="24"/>
          <w:szCs w:val="24"/>
          <w:u w:val="single"/>
        </w:rPr>
        <w:t>：</w:t>
      </w:r>
      <w:r w:rsidRPr="004449FD">
        <w:rPr>
          <w:sz w:val="24"/>
          <w:szCs w:val="24"/>
          <w:u w:val="single"/>
        </w:rPr>
        <w:t>0191-24-4798</w:t>
      </w:r>
      <w:r w:rsidR="00B67668" w:rsidRPr="004449FD">
        <w:rPr>
          <w:rFonts w:hint="eastAsia"/>
          <w:sz w:val="24"/>
          <w:szCs w:val="24"/>
        </w:rPr>
        <w:t xml:space="preserve">　　</w:t>
      </w:r>
      <w:r w:rsidR="00BE1BFD" w:rsidRPr="00E92C44">
        <w:rPr>
          <w:rFonts w:hint="eastAsia"/>
          <w:sz w:val="24"/>
          <w:szCs w:val="24"/>
          <w:u w:val="single"/>
        </w:rPr>
        <w:t>E-mail</w:t>
      </w:r>
      <w:r w:rsidR="00BE1BFD" w:rsidRPr="00E92C44">
        <w:rPr>
          <w:rFonts w:hint="eastAsia"/>
          <w:sz w:val="24"/>
          <w:szCs w:val="24"/>
          <w:u w:val="single"/>
        </w:rPr>
        <w:t>：</w:t>
      </w:r>
      <w:hyperlink r:id="rId7" w:history="1">
        <w:r w:rsidR="00B67668" w:rsidRPr="00E92C44">
          <w:rPr>
            <w:rStyle w:val="a4"/>
            <w:rFonts w:hint="eastAsia"/>
            <w:color w:val="auto"/>
            <w:sz w:val="24"/>
            <w:szCs w:val="24"/>
          </w:rPr>
          <w:t>yyummiko@ichinoseki.ac.jp</w:t>
        </w:r>
      </w:hyperlink>
    </w:p>
    <w:p w:rsidR="00B67668" w:rsidRPr="000A641D" w:rsidRDefault="007A1555" w:rsidP="000A641D">
      <w:pPr>
        <w:ind w:firstLineChars="100" w:firstLine="240"/>
        <w:jc w:val="left"/>
        <w:rPr>
          <w:sz w:val="24"/>
          <w:szCs w:val="24"/>
          <w:u w:val="single"/>
        </w:rPr>
      </w:pPr>
      <w:r w:rsidRPr="00B67668">
        <w:rPr>
          <w:rFonts w:hint="eastAsia"/>
          <w:sz w:val="24"/>
          <w:szCs w:val="24"/>
        </w:rPr>
        <w:t>申込</w:t>
      </w:r>
      <w:r w:rsidR="000A641D">
        <w:rPr>
          <w:rFonts w:hint="eastAsia"/>
          <w:sz w:val="24"/>
          <w:szCs w:val="24"/>
        </w:rPr>
        <w:t>期限</w:t>
      </w:r>
      <w:r w:rsidRPr="00B67668">
        <w:rPr>
          <w:rFonts w:hint="eastAsia"/>
          <w:sz w:val="24"/>
          <w:szCs w:val="24"/>
        </w:rPr>
        <w:t>：</w:t>
      </w:r>
      <w:r w:rsidR="002C52EA" w:rsidRPr="002C52EA">
        <w:rPr>
          <w:rFonts w:hint="eastAsia"/>
          <w:sz w:val="24"/>
          <w:szCs w:val="24"/>
          <w:u w:val="single"/>
        </w:rPr>
        <w:t>20</w:t>
      </w:r>
      <w:r w:rsidR="00B12F4E">
        <w:rPr>
          <w:rFonts w:hint="eastAsia"/>
          <w:sz w:val="24"/>
          <w:szCs w:val="24"/>
          <w:u w:val="single"/>
        </w:rPr>
        <w:t>20</w:t>
      </w:r>
      <w:r w:rsidRPr="007A1555">
        <w:rPr>
          <w:rFonts w:hint="eastAsia"/>
          <w:sz w:val="24"/>
          <w:szCs w:val="24"/>
          <w:u w:val="single"/>
        </w:rPr>
        <w:t>年</w:t>
      </w:r>
      <w:r w:rsidRPr="007A1555">
        <w:rPr>
          <w:rFonts w:hint="eastAsia"/>
          <w:sz w:val="24"/>
          <w:szCs w:val="24"/>
          <w:u w:val="single"/>
        </w:rPr>
        <w:t>2</w:t>
      </w:r>
      <w:r w:rsidRPr="007A1555">
        <w:rPr>
          <w:rFonts w:hint="eastAsia"/>
          <w:sz w:val="24"/>
          <w:szCs w:val="24"/>
          <w:u w:val="single"/>
        </w:rPr>
        <w:t>月</w:t>
      </w:r>
      <w:r w:rsidRPr="007A1555">
        <w:rPr>
          <w:rFonts w:hint="eastAsia"/>
          <w:sz w:val="24"/>
          <w:szCs w:val="24"/>
          <w:u w:val="single"/>
        </w:rPr>
        <w:t>13</w:t>
      </w:r>
      <w:r w:rsidRPr="007A1555">
        <w:rPr>
          <w:rFonts w:hint="eastAsia"/>
          <w:sz w:val="24"/>
          <w:szCs w:val="24"/>
          <w:u w:val="single"/>
        </w:rPr>
        <w:t>日</w:t>
      </w:r>
      <w:r w:rsidRPr="007A1555">
        <w:rPr>
          <w:rFonts w:hint="eastAsia"/>
          <w:sz w:val="24"/>
          <w:szCs w:val="24"/>
          <w:u w:val="single"/>
        </w:rPr>
        <w:t>(</w:t>
      </w:r>
      <w:r w:rsidRPr="007A1555">
        <w:rPr>
          <w:rFonts w:hint="eastAsia"/>
          <w:sz w:val="24"/>
          <w:szCs w:val="24"/>
          <w:u w:val="single"/>
        </w:rPr>
        <w:t>木</w:t>
      </w:r>
      <w:r w:rsidRPr="007A1555">
        <w:rPr>
          <w:rFonts w:hint="eastAsia"/>
          <w:sz w:val="24"/>
          <w:szCs w:val="24"/>
          <w:u w:val="single"/>
        </w:rPr>
        <w:t>)</w:t>
      </w:r>
      <w:r w:rsidR="000A641D" w:rsidRPr="000A641D">
        <w:rPr>
          <w:rFonts w:hint="eastAsia"/>
          <w:sz w:val="24"/>
          <w:szCs w:val="24"/>
        </w:rPr>
        <w:t xml:space="preserve">　</w:t>
      </w:r>
      <w:r w:rsidR="000A641D" w:rsidRPr="000A641D">
        <w:rPr>
          <w:rFonts w:hint="eastAsia"/>
          <w:sz w:val="20"/>
          <w:szCs w:val="20"/>
        </w:rPr>
        <w:t>※成果報告会のみのお申込みは当日まで受付しております。</w:t>
      </w:r>
    </w:p>
    <w:p w:rsidR="0042736A" w:rsidRPr="00870E9C" w:rsidRDefault="0042736A" w:rsidP="00870E9C">
      <w:pPr>
        <w:ind w:firstLineChars="300" w:firstLine="723"/>
        <w:rPr>
          <w:b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2835"/>
        <w:gridCol w:w="2126"/>
        <w:gridCol w:w="1701"/>
      </w:tblGrid>
      <w:tr w:rsidR="001F6F32" w:rsidTr="00443230">
        <w:trPr>
          <w:jc w:val="center"/>
        </w:trPr>
        <w:tc>
          <w:tcPr>
            <w:tcW w:w="9067" w:type="dxa"/>
            <w:gridSpan w:val="5"/>
          </w:tcPr>
          <w:p w:rsidR="00836C88" w:rsidRPr="00836C88" w:rsidRDefault="001F6F32" w:rsidP="004960CE">
            <w:pPr>
              <w:spacing w:line="276" w:lineRule="auto"/>
              <w:ind w:firstLineChars="50" w:firstLine="195"/>
              <w:jc w:val="left"/>
              <w:rPr>
                <w:sz w:val="24"/>
                <w:szCs w:val="24"/>
              </w:rPr>
            </w:pPr>
            <w:r w:rsidRPr="007A1555">
              <w:rPr>
                <w:spacing w:val="75"/>
                <w:kern w:val="0"/>
                <w:sz w:val="24"/>
                <w:szCs w:val="24"/>
                <w:fitText w:val="1800" w:id="2082668544"/>
              </w:rPr>
              <w:t>参加団体</w:t>
            </w:r>
            <w:r w:rsidRPr="007A1555">
              <w:rPr>
                <w:kern w:val="0"/>
                <w:sz w:val="24"/>
                <w:szCs w:val="24"/>
                <w:fitText w:val="1800" w:id="2082668544"/>
              </w:rPr>
              <w:t>名</w:t>
            </w:r>
            <w:r w:rsidR="00BE1BFD" w:rsidRPr="00836C88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BE1BFD" w:rsidRPr="00836C88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1F6F32" w:rsidTr="00443230">
        <w:trPr>
          <w:jc w:val="center"/>
        </w:trPr>
        <w:tc>
          <w:tcPr>
            <w:tcW w:w="1129" w:type="dxa"/>
            <w:vMerge w:val="restart"/>
            <w:tcBorders>
              <w:right w:val="dotted" w:sz="4" w:space="0" w:color="auto"/>
            </w:tcBorders>
            <w:vAlign w:val="center"/>
          </w:tcPr>
          <w:p w:rsidR="001F6F32" w:rsidRPr="00836C88" w:rsidRDefault="004960CE" w:rsidP="00836C8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1F6F32" w:rsidRPr="00836C88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938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36C88" w:rsidRPr="00836C88" w:rsidRDefault="001F6F32" w:rsidP="004960CE">
            <w:pPr>
              <w:spacing w:line="360" w:lineRule="auto"/>
              <w:rPr>
                <w:sz w:val="24"/>
                <w:szCs w:val="24"/>
              </w:rPr>
            </w:pPr>
            <w:r w:rsidRPr="00836C88">
              <w:rPr>
                <w:sz w:val="24"/>
                <w:szCs w:val="24"/>
              </w:rPr>
              <w:t>電話番号</w:t>
            </w:r>
            <w:r w:rsidR="00BE1BFD" w:rsidRPr="00836C88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1F6F32" w:rsidTr="00443230">
        <w:trPr>
          <w:jc w:val="center"/>
        </w:trPr>
        <w:tc>
          <w:tcPr>
            <w:tcW w:w="1129" w:type="dxa"/>
            <w:vMerge/>
            <w:tcBorders>
              <w:bottom w:val="double" w:sz="4" w:space="0" w:color="auto"/>
              <w:right w:val="dotted" w:sz="4" w:space="0" w:color="auto"/>
            </w:tcBorders>
          </w:tcPr>
          <w:p w:rsidR="001F6F32" w:rsidRDefault="001F6F32" w:rsidP="00836C88">
            <w:pPr>
              <w:spacing w:line="360" w:lineRule="auto"/>
            </w:pPr>
          </w:p>
        </w:tc>
        <w:tc>
          <w:tcPr>
            <w:tcW w:w="7938" w:type="dxa"/>
            <w:gridSpan w:val="4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1F6F32" w:rsidRPr="00836C88" w:rsidRDefault="001F6F32" w:rsidP="004960CE">
            <w:pPr>
              <w:spacing w:line="276" w:lineRule="auto"/>
              <w:rPr>
                <w:sz w:val="24"/>
                <w:szCs w:val="24"/>
              </w:rPr>
            </w:pPr>
            <w:r w:rsidRPr="00A61E65">
              <w:rPr>
                <w:spacing w:val="30"/>
                <w:kern w:val="0"/>
                <w:sz w:val="24"/>
                <w:szCs w:val="24"/>
                <w:fitText w:val="960" w:id="2082667264"/>
              </w:rPr>
              <w:t>E-mai</w:t>
            </w:r>
            <w:r w:rsidRPr="00A61E65">
              <w:rPr>
                <w:spacing w:val="60"/>
                <w:kern w:val="0"/>
                <w:sz w:val="24"/>
                <w:szCs w:val="24"/>
                <w:fitText w:val="960" w:id="2082667264"/>
              </w:rPr>
              <w:t>l</w:t>
            </w:r>
            <w:r w:rsidR="00BE1BFD" w:rsidRPr="00836C88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4960CE" w:rsidTr="00443230">
        <w:trPr>
          <w:trHeight w:val="293"/>
          <w:jc w:val="center"/>
        </w:trPr>
        <w:tc>
          <w:tcPr>
            <w:tcW w:w="2405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960CE" w:rsidRPr="004960CE" w:rsidRDefault="004960CE" w:rsidP="002F5B5D">
            <w:pPr>
              <w:jc w:val="center"/>
              <w:rPr>
                <w:sz w:val="16"/>
                <w:szCs w:val="16"/>
              </w:rPr>
            </w:pPr>
            <w:r w:rsidRPr="004960CE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960CE" w:rsidRDefault="004960CE" w:rsidP="002F5B5D">
            <w:pPr>
              <w:jc w:val="center"/>
            </w:pPr>
            <w:r>
              <w:rPr>
                <w:rFonts w:hint="eastAsia"/>
              </w:rPr>
              <w:t>役職等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960CE" w:rsidRDefault="004960CE" w:rsidP="002F5B5D">
            <w:pPr>
              <w:jc w:val="center"/>
            </w:pPr>
            <w:r>
              <w:rPr>
                <w:rFonts w:hint="eastAsia"/>
              </w:rPr>
              <w:t>懇親会</w:t>
            </w:r>
          </w:p>
          <w:p w:rsidR="004960CE" w:rsidRPr="002F5B5D" w:rsidRDefault="004960CE" w:rsidP="002F5B5D">
            <w:pPr>
              <w:jc w:val="center"/>
              <w:rPr>
                <w:sz w:val="18"/>
                <w:szCs w:val="18"/>
              </w:rPr>
            </w:pPr>
            <w:r w:rsidRPr="002F5B5D">
              <w:rPr>
                <w:rFonts w:hint="eastAsia"/>
                <w:sz w:val="18"/>
                <w:szCs w:val="18"/>
              </w:rPr>
              <w:t>※○で囲んで下さい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960CE" w:rsidRDefault="004960CE" w:rsidP="002F5B5D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4960CE" w:rsidTr="00443230">
        <w:trPr>
          <w:trHeight w:val="292"/>
          <w:jc w:val="center"/>
        </w:trPr>
        <w:tc>
          <w:tcPr>
            <w:tcW w:w="2405" w:type="dxa"/>
            <w:gridSpan w:val="2"/>
            <w:tcBorders>
              <w:top w:val="dotted" w:sz="4" w:space="0" w:color="auto"/>
            </w:tcBorders>
            <w:vAlign w:val="center"/>
          </w:tcPr>
          <w:p w:rsidR="004960CE" w:rsidRDefault="004960CE" w:rsidP="004960CE">
            <w:pPr>
              <w:spacing w:line="360" w:lineRule="auto"/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4960CE" w:rsidRDefault="004960CE" w:rsidP="002F5B5D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4960CE" w:rsidRDefault="004960CE" w:rsidP="002F5B5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4960CE" w:rsidRDefault="004960CE" w:rsidP="002F5B5D">
            <w:pPr>
              <w:jc w:val="center"/>
            </w:pPr>
          </w:p>
        </w:tc>
      </w:tr>
      <w:tr w:rsidR="004960CE" w:rsidTr="00443230">
        <w:trPr>
          <w:trHeight w:val="216"/>
          <w:jc w:val="center"/>
        </w:trPr>
        <w:tc>
          <w:tcPr>
            <w:tcW w:w="2405" w:type="dxa"/>
            <w:gridSpan w:val="2"/>
            <w:tcBorders>
              <w:bottom w:val="dotted" w:sz="4" w:space="0" w:color="auto"/>
            </w:tcBorders>
          </w:tcPr>
          <w:p w:rsidR="004960CE" w:rsidRPr="004960CE" w:rsidRDefault="004960CE" w:rsidP="00496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4960CE" w:rsidRDefault="004960CE" w:rsidP="007B5A4D"/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</w:tcPr>
          <w:p w:rsidR="004960CE" w:rsidRDefault="004960CE" w:rsidP="007B5A4D">
            <w:pPr>
              <w:jc w:val="center"/>
            </w:pPr>
            <w:r>
              <w:rPr>
                <w:rFonts w:hint="eastAsia"/>
              </w:rPr>
              <w:t>参加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不参加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4960CE" w:rsidRDefault="004960CE" w:rsidP="007B5A4D"/>
        </w:tc>
      </w:tr>
      <w:tr w:rsidR="004960CE" w:rsidTr="00443230">
        <w:trPr>
          <w:jc w:val="center"/>
        </w:trPr>
        <w:tc>
          <w:tcPr>
            <w:tcW w:w="2405" w:type="dxa"/>
            <w:gridSpan w:val="2"/>
            <w:tcBorders>
              <w:top w:val="dotted" w:sz="4" w:space="0" w:color="auto"/>
            </w:tcBorders>
          </w:tcPr>
          <w:p w:rsidR="004960CE" w:rsidRDefault="004960CE" w:rsidP="004960CE">
            <w:pPr>
              <w:spacing w:line="360" w:lineRule="auto"/>
              <w:jc w:val="center"/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4960CE" w:rsidRDefault="004960CE" w:rsidP="007B5A4D"/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4960CE" w:rsidRDefault="004960CE" w:rsidP="007B5A4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4960CE" w:rsidRDefault="004960CE" w:rsidP="007B5A4D"/>
        </w:tc>
      </w:tr>
      <w:tr w:rsidR="004960CE" w:rsidTr="00443230">
        <w:trPr>
          <w:jc w:val="center"/>
        </w:trPr>
        <w:tc>
          <w:tcPr>
            <w:tcW w:w="2405" w:type="dxa"/>
            <w:gridSpan w:val="2"/>
            <w:tcBorders>
              <w:bottom w:val="dotted" w:sz="4" w:space="0" w:color="auto"/>
            </w:tcBorders>
          </w:tcPr>
          <w:p w:rsidR="004960CE" w:rsidRPr="004960CE" w:rsidRDefault="004960CE" w:rsidP="00496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4960CE" w:rsidRDefault="004960CE" w:rsidP="007B5A4D"/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</w:tcPr>
          <w:p w:rsidR="004960CE" w:rsidRDefault="004960CE" w:rsidP="007B5A4D">
            <w:pPr>
              <w:jc w:val="center"/>
            </w:pPr>
            <w:r>
              <w:rPr>
                <w:rFonts w:hint="eastAsia"/>
              </w:rPr>
              <w:t>参加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不参加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4960CE" w:rsidRDefault="004960CE" w:rsidP="007B5A4D"/>
        </w:tc>
      </w:tr>
      <w:tr w:rsidR="004960CE" w:rsidTr="00443230">
        <w:trPr>
          <w:jc w:val="center"/>
        </w:trPr>
        <w:tc>
          <w:tcPr>
            <w:tcW w:w="2405" w:type="dxa"/>
            <w:gridSpan w:val="2"/>
            <w:tcBorders>
              <w:top w:val="dotted" w:sz="4" w:space="0" w:color="auto"/>
            </w:tcBorders>
          </w:tcPr>
          <w:p w:rsidR="004960CE" w:rsidRDefault="004960CE" w:rsidP="004960CE">
            <w:pPr>
              <w:spacing w:line="360" w:lineRule="auto"/>
              <w:jc w:val="center"/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4960CE" w:rsidRDefault="004960CE" w:rsidP="007B5A4D"/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4960CE" w:rsidRDefault="004960CE" w:rsidP="007B5A4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4960CE" w:rsidRDefault="004960CE" w:rsidP="007B5A4D"/>
        </w:tc>
      </w:tr>
      <w:tr w:rsidR="004960CE" w:rsidTr="00443230">
        <w:trPr>
          <w:jc w:val="center"/>
        </w:trPr>
        <w:tc>
          <w:tcPr>
            <w:tcW w:w="2405" w:type="dxa"/>
            <w:gridSpan w:val="2"/>
            <w:tcBorders>
              <w:bottom w:val="dotted" w:sz="4" w:space="0" w:color="auto"/>
            </w:tcBorders>
          </w:tcPr>
          <w:p w:rsidR="004960CE" w:rsidRPr="004960CE" w:rsidRDefault="004960CE" w:rsidP="00496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4960CE" w:rsidRDefault="004960CE" w:rsidP="007B5A4D"/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</w:tcPr>
          <w:p w:rsidR="004960CE" w:rsidRDefault="004960CE" w:rsidP="007B5A4D">
            <w:pPr>
              <w:jc w:val="center"/>
            </w:pPr>
            <w:r>
              <w:rPr>
                <w:rFonts w:hint="eastAsia"/>
              </w:rPr>
              <w:t>参加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不参加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4960CE" w:rsidRDefault="004960CE" w:rsidP="007B5A4D"/>
        </w:tc>
      </w:tr>
      <w:tr w:rsidR="004960CE" w:rsidTr="00443230">
        <w:trPr>
          <w:jc w:val="center"/>
        </w:trPr>
        <w:tc>
          <w:tcPr>
            <w:tcW w:w="2405" w:type="dxa"/>
            <w:gridSpan w:val="2"/>
            <w:tcBorders>
              <w:top w:val="dotted" w:sz="4" w:space="0" w:color="auto"/>
            </w:tcBorders>
          </w:tcPr>
          <w:p w:rsidR="004960CE" w:rsidRDefault="004960CE" w:rsidP="004960CE">
            <w:pPr>
              <w:spacing w:line="360" w:lineRule="auto"/>
              <w:jc w:val="center"/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4960CE" w:rsidRDefault="004960CE" w:rsidP="007B5A4D"/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4960CE" w:rsidRDefault="004960CE" w:rsidP="007B5A4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4960CE" w:rsidRDefault="004960CE" w:rsidP="007B5A4D"/>
        </w:tc>
      </w:tr>
      <w:tr w:rsidR="004960CE" w:rsidTr="00443230">
        <w:trPr>
          <w:jc w:val="center"/>
        </w:trPr>
        <w:tc>
          <w:tcPr>
            <w:tcW w:w="2405" w:type="dxa"/>
            <w:gridSpan w:val="2"/>
            <w:tcBorders>
              <w:bottom w:val="dotted" w:sz="4" w:space="0" w:color="auto"/>
            </w:tcBorders>
          </w:tcPr>
          <w:p w:rsidR="004960CE" w:rsidRPr="004960CE" w:rsidRDefault="004960CE" w:rsidP="00496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4960CE" w:rsidRDefault="004960CE" w:rsidP="007B5A4D"/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</w:tcPr>
          <w:p w:rsidR="004960CE" w:rsidRDefault="004960CE" w:rsidP="007B5A4D">
            <w:pPr>
              <w:jc w:val="center"/>
            </w:pPr>
            <w:r>
              <w:rPr>
                <w:rFonts w:hint="eastAsia"/>
              </w:rPr>
              <w:t>参加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不参加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4960CE" w:rsidRDefault="004960CE" w:rsidP="007B5A4D"/>
        </w:tc>
      </w:tr>
      <w:tr w:rsidR="004960CE" w:rsidTr="00443230">
        <w:trPr>
          <w:jc w:val="center"/>
        </w:trPr>
        <w:tc>
          <w:tcPr>
            <w:tcW w:w="2405" w:type="dxa"/>
            <w:gridSpan w:val="2"/>
            <w:tcBorders>
              <w:top w:val="dotted" w:sz="4" w:space="0" w:color="auto"/>
            </w:tcBorders>
          </w:tcPr>
          <w:p w:rsidR="004960CE" w:rsidRDefault="004960CE" w:rsidP="004960CE">
            <w:pPr>
              <w:spacing w:line="360" w:lineRule="auto"/>
              <w:jc w:val="center"/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4960CE" w:rsidRDefault="004960CE" w:rsidP="007B5A4D"/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4960CE" w:rsidRDefault="004960CE" w:rsidP="007B5A4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4960CE" w:rsidRDefault="004960CE" w:rsidP="007B5A4D"/>
        </w:tc>
      </w:tr>
      <w:tr w:rsidR="004960CE" w:rsidTr="00443230">
        <w:trPr>
          <w:jc w:val="center"/>
        </w:trPr>
        <w:tc>
          <w:tcPr>
            <w:tcW w:w="2405" w:type="dxa"/>
            <w:gridSpan w:val="2"/>
            <w:tcBorders>
              <w:bottom w:val="dotted" w:sz="4" w:space="0" w:color="auto"/>
            </w:tcBorders>
          </w:tcPr>
          <w:p w:rsidR="004960CE" w:rsidRPr="004960CE" w:rsidRDefault="004960CE" w:rsidP="00496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4960CE" w:rsidRDefault="004960CE" w:rsidP="007B5A4D"/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</w:tcPr>
          <w:p w:rsidR="004960CE" w:rsidRDefault="004960CE" w:rsidP="007B5A4D">
            <w:pPr>
              <w:jc w:val="center"/>
            </w:pPr>
            <w:r>
              <w:rPr>
                <w:rFonts w:hint="eastAsia"/>
              </w:rPr>
              <w:t>参加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不参加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4960CE" w:rsidRDefault="004960CE" w:rsidP="007B5A4D"/>
        </w:tc>
      </w:tr>
      <w:tr w:rsidR="004960CE" w:rsidTr="00443230">
        <w:trPr>
          <w:jc w:val="center"/>
        </w:trPr>
        <w:tc>
          <w:tcPr>
            <w:tcW w:w="240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960CE" w:rsidRDefault="004960CE" w:rsidP="004960CE">
            <w:pPr>
              <w:spacing w:line="360" w:lineRule="auto"/>
              <w:jc w:val="center"/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4960CE" w:rsidRDefault="004960CE"/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4960CE" w:rsidRDefault="004960CE" w:rsidP="002F5B5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960CE" w:rsidRDefault="004960CE"/>
        </w:tc>
      </w:tr>
    </w:tbl>
    <w:p w:rsidR="0042736A" w:rsidRDefault="0042736A"/>
    <w:p w:rsidR="0042736A" w:rsidRPr="0042736A" w:rsidRDefault="00BE1BFD" w:rsidP="0042736A">
      <w:pPr>
        <w:widowControl/>
        <w:jc w:val="left"/>
        <w:rPr>
          <w:rFonts w:cs="ＭＳ Ｐゴシック"/>
          <w:color w:val="000000"/>
          <w:kern w:val="0"/>
          <w:sz w:val="22"/>
        </w:rPr>
      </w:pPr>
      <w:r>
        <w:rPr>
          <w:rFonts w:cs="ＭＳ Ｐゴシック"/>
          <w:color w:val="000000"/>
          <w:kern w:val="0"/>
          <w:sz w:val="22"/>
        </w:rPr>
        <w:t>懇親会について</w:t>
      </w:r>
    </w:p>
    <w:p w:rsidR="0042736A" w:rsidRPr="0042736A" w:rsidRDefault="0042736A" w:rsidP="00BE1BFD">
      <w:pPr>
        <w:widowControl/>
        <w:ind w:firstLineChars="100" w:firstLine="220"/>
        <w:jc w:val="left"/>
        <w:rPr>
          <w:rFonts w:cs="ＭＳ Ｐゴシック"/>
          <w:color w:val="000000"/>
          <w:kern w:val="0"/>
          <w:sz w:val="22"/>
        </w:rPr>
      </w:pPr>
      <w:r w:rsidRPr="0042736A">
        <w:rPr>
          <w:rFonts w:cs="ＭＳ Ｐゴシック"/>
          <w:color w:val="000000"/>
          <w:kern w:val="0"/>
          <w:sz w:val="22"/>
        </w:rPr>
        <w:t>会　場：一関工業高等専門学校内</w:t>
      </w:r>
      <w:r w:rsidRPr="0042736A">
        <w:rPr>
          <w:rFonts w:cs="ＭＳ Ｐゴシック"/>
          <w:color w:val="000000"/>
          <w:kern w:val="0"/>
          <w:sz w:val="22"/>
        </w:rPr>
        <w:t xml:space="preserve"> </w:t>
      </w:r>
      <w:r w:rsidRPr="0042736A">
        <w:rPr>
          <w:rFonts w:cs="ＭＳ Ｐゴシック"/>
          <w:color w:val="000000"/>
          <w:kern w:val="0"/>
          <w:sz w:val="22"/>
        </w:rPr>
        <w:t>食堂</w:t>
      </w:r>
    </w:p>
    <w:p w:rsidR="0042736A" w:rsidRPr="0042736A" w:rsidRDefault="0042736A" w:rsidP="00BE1BFD">
      <w:pPr>
        <w:widowControl/>
        <w:ind w:firstLineChars="100" w:firstLine="220"/>
        <w:jc w:val="left"/>
        <w:rPr>
          <w:rFonts w:cs="ＭＳ Ｐゴシック"/>
          <w:color w:val="000000"/>
          <w:kern w:val="0"/>
          <w:sz w:val="22"/>
        </w:rPr>
      </w:pPr>
      <w:r w:rsidRPr="0042736A">
        <w:rPr>
          <w:rFonts w:cs="ＭＳ Ｐゴシック"/>
          <w:color w:val="000000"/>
          <w:kern w:val="0"/>
          <w:sz w:val="22"/>
        </w:rPr>
        <w:t>会　費：一人</w:t>
      </w:r>
      <w:r w:rsidRPr="0042736A">
        <w:rPr>
          <w:rFonts w:cs="ＭＳ Ｐゴシック"/>
          <w:color w:val="000000"/>
          <w:kern w:val="0"/>
          <w:sz w:val="22"/>
        </w:rPr>
        <w:t xml:space="preserve"> 1,500</w:t>
      </w:r>
      <w:r w:rsidRPr="0042736A">
        <w:rPr>
          <w:rFonts w:cs="ＭＳ Ｐゴシック"/>
          <w:color w:val="000000"/>
          <w:kern w:val="0"/>
          <w:sz w:val="22"/>
        </w:rPr>
        <w:t>円</w:t>
      </w:r>
      <w:r w:rsidR="00FE7379">
        <w:rPr>
          <w:rFonts w:cs="ＭＳ Ｐゴシック" w:hint="eastAsia"/>
          <w:color w:val="000000"/>
          <w:kern w:val="0"/>
          <w:sz w:val="22"/>
        </w:rPr>
        <w:t xml:space="preserve">　</w:t>
      </w:r>
      <w:r w:rsidR="007A1555" w:rsidRPr="007A1555">
        <w:rPr>
          <w:rFonts w:cs="ＭＳ Ｐゴシック" w:hint="eastAsia"/>
          <w:color w:val="000000"/>
          <w:kern w:val="0"/>
          <w:sz w:val="20"/>
          <w:szCs w:val="20"/>
        </w:rPr>
        <w:t>※当日</w:t>
      </w:r>
      <w:r w:rsidR="000A641D">
        <w:rPr>
          <w:rFonts w:cs="ＭＳ Ｐゴシック" w:hint="eastAsia"/>
          <w:color w:val="000000"/>
          <w:kern w:val="0"/>
          <w:sz w:val="20"/>
          <w:szCs w:val="20"/>
        </w:rPr>
        <w:t>、成果報告会</w:t>
      </w:r>
      <w:r w:rsidR="007A1555" w:rsidRPr="007A1555">
        <w:rPr>
          <w:rFonts w:cs="ＭＳ Ｐゴシック" w:hint="eastAsia"/>
          <w:color w:val="000000"/>
          <w:kern w:val="0"/>
          <w:sz w:val="20"/>
          <w:szCs w:val="20"/>
        </w:rPr>
        <w:t>受付時にお支払い願います。</w:t>
      </w:r>
      <w:r w:rsidR="00FE7379">
        <w:rPr>
          <w:rFonts w:cs="ＭＳ Ｐゴシック" w:hint="eastAsia"/>
          <w:color w:val="000000"/>
          <w:kern w:val="0"/>
          <w:sz w:val="22"/>
        </w:rPr>
        <w:t xml:space="preserve"> </w:t>
      </w:r>
    </w:p>
    <w:p w:rsidR="00B67668" w:rsidRPr="00B67668" w:rsidRDefault="0042736A" w:rsidP="00B67668">
      <w:pPr>
        <w:widowControl/>
        <w:ind w:firstLineChars="100" w:firstLine="220"/>
        <w:jc w:val="left"/>
        <w:rPr>
          <w:rFonts w:cs="ＭＳ Ｐゴシック"/>
          <w:color w:val="000000"/>
          <w:kern w:val="0"/>
          <w:sz w:val="20"/>
          <w:szCs w:val="20"/>
        </w:rPr>
      </w:pPr>
      <w:r w:rsidRPr="0042736A">
        <w:rPr>
          <w:rFonts w:cs="ＭＳ Ｐゴシック"/>
          <w:color w:val="000000"/>
          <w:kern w:val="0"/>
          <w:sz w:val="22"/>
        </w:rPr>
        <w:t>時　間：</w:t>
      </w:r>
      <w:r w:rsidRPr="0042736A">
        <w:rPr>
          <w:rFonts w:cs="ＭＳ Ｐゴシック"/>
          <w:color w:val="000000"/>
          <w:kern w:val="0"/>
          <w:sz w:val="22"/>
        </w:rPr>
        <w:t>1</w:t>
      </w:r>
      <w:r w:rsidR="00A84CEE">
        <w:rPr>
          <w:rFonts w:cs="ＭＳ Ｐゴシック" w:hint="eastAsia"/>
          <w:color w:val="000000"/>
          <w:kern w:val="0"/>
          <w:sz w:val="22"/>
        </w:rPr>
        <w:t>7</w:t>
      </w:r>
      <w:r w:rsidR="00B67668">
        <w:rPr>
          <w:rFonts w:cs="ＭＳ Ｐゴシック" w:hint="eastAsia"/>
          <w:color w:val="000000"/>
          <w:kern w:val="0"/>
          <w:sz w:val="22"/>
        </w:rPr>
        <w:t>：</w:t>
      </w:r>
      <w:r w:rsidR="00A84CEE">
        <w:rPr>
          <w:rFonts w:cs="ＭＳ Ｐゴシック" w:hint="eastAsia"/>
          <w:color w:val="000000"/>
          <w:kern w:val="0"/>
          <w:sz w:val="22"/>
        </w:rPr>
        <w:t>3</w:t>
      </w:r>
      <w:r w:rsidR="00BE1BFD">
        <w:rPr>
          <w:rFonts w:cs="ＭＳ Ｐゴシック" w:hint="eastAsia"/>
          <w:color w:val="000000"/>
          <w:kern w:val="0"/>
          <w:sz w:val="22"/>
        </w:rPr>
        <w:t>0</w:t>
      </w:r>
      <w:r w:rsidRPr="0042736A">
        <w:rPr>
          <w:rFonts w:cs="ＭＳ Ｐゴシック"/>
          <w:color w:val="000000"/>
          <w:kern w:val="0"/>
          <w:sz w:val="22"/>
        </w:rPr>
        <w:t>より</w:t>
      </w:r>
      <w:r w:rsidR="004D697F">
        <w:rPr>
          <w:rFonts w:cs="ＭＳ Ｐゴシック" w:hint="eastAsia"/>
          <w:color w:val="000000"/>
          <w:kern w:val="0"/>
          <w:sz w:val="22"/>
        </w:rPr>
        <w:t xml:space="preserve">　</w:t>
      </w:r>
      <w:r w:rsidR="00BE1BFD" w:rsidRPr="00E2724A">
        <w:rPr>
          <w:rFonts w:cs="ＭＳ Ｐゴシック" w:hint="eastAsia"/>
          <w:color w:val="000000"/>
          <w:kern w:val="0"/>
          <w:sz w:val="20"/>
          <w:szCs w:val="20"/>
        </w:rPr>
        <w:t>※成果報告会</w:t>
      </w:r>
      <w:r w:rsidR="00E2724A" w:rsidRPr="00E2724A">
        <w:rPr>
          <w:rFonts w:cs="ＭＳ Ｐゴシック" w:hint="eastAsia"/>
          <w:color w:val="000000"/>
          <w:kern w:val="0"/>
          <w:sz w:val="20"/>
          <w:szCs w:val="20"/>
        </w:rPr>
        <w:t>の終了時間によって</w:t>
      </w:r>
      <w:r w:rsidR="00FE7379">
        <w:rPr>
          <w:rFonts w:cs="ＭＳ Ｐゴシック" w:hint="eastAsia"/>
          <w:color w:val="000000"/>
          <w:kern w:val="0"/>
          <w:sz w:val="20"/>
          <w:szCs w:val="20"/>
        </w:rPr>
        <w:t>は前後する</w:t>
      </w:r>
      <w:r w:rsidR="00E2724A" w:rsidRPr="00E2724A">
        <w:rPr>
          <w:rFonts w:cs="ＭＳ Ｐゴシック" w:hint="eastAsia"/>
          <w:color w:val="000000"/>
          <w:kern w:val="0"/>
          <w:sz w:val="20"/>
          <w:szCs w:val="20"/>
        </w:rPr>
        <w:t>可能性が</w:t>
      </w:r>
      <w:r w:rsidR="00FE7379">
        <w:rPr>
          <w:rFonts w:cs="ＭＳ Ｐゴシック" w:hint="eastAsia"/>
          <w:color w:val="000000"/>
          <w:kern w:val="0"/>
          <w:sz w:val="20"/>
          <w:szCs w:val="20"/>
        </w:rPr>
        <w:t>ござい</w:t>
      </w:r>
      <w:r w:rsidR="00E2724A" w:rsidRPr="00E2724A">
        <w:rPr>
          <w:rFonts w:cs="ＭＳ Ｐゴシック" w:hint="eastAsia"/>
          <w:color w:val="000000"/>
          <w:kern w:val="0"/>
          <w:sz w:val="20"/>
          <w:szCs w:val="20"/>
        </w:rPr>
        <w:t>ます。</w:t>
      </w:r>
    </w:p>
    <w:p w:rsidR="0042736A" w:rsidRDefault="00FE7379" w:rsidP="0042736A">
      <w:pPr>
        <w:widowControl/>
        <w:jc w:val="left"/>
        <w:rPr>
          <w:rFonts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・</w:t>
      </w:r>
      <w:r w:rsidR="0042736A" w:rsidRPr="0042736A">
        <w:rPr>
          <w:rFonts w:cs="ＭＳ Ｐゴシック"/>
          <w:color w:val="000000"/>
          <w:kern w:val="0"/>
          <w:sz w:val="22"/>
        </w:rPr>
        <w:t>学生の参加が見込まれる</w:t>
      </w:r>
      <w:r>
        <w:rPr>
          <w:rFonts w:cs="ＭＳ Ｐゴシック" w:hint="eastAsia"/>
          <w:color w:val="000000"/>
          <w:kern w:val="0"/>
          <w:sz w:val="22"/>
        </w:rPr>
        <w:t>ため</w:t>
      </w:r>
      <w:r w:rsidR="0042736A" w:rsidRPr="0042736A">
        <w:rPr>
          <w:rFonts w:cs="ＭＳ Ｐゴシック"/>
          <w:color w:val="000000"/>
          <w:kern w:val="0"/>
          <w:sz w:val="22"/>
        </w:rPr>
        <w:t>、ノンアルコールとさせて頂きます。</w:t>
      </w:r>
    </w:p>
    <w:p w:rsidR="00FE7379" w:rsidRPr="00B67668" w:rsidRDefault="00FE7379" w:rsidP="00B67668">
      <w:pPr>
        <w:widowControl/>
        <w:ind w:firstLineChars="200" w:firstLine="400"/>
        <w:jc w:val="left"/>
        <w:rPr>
          <w:rFonts w:cs="ＭＳ Ｐゴシック"/>
          <w:color w:val="000000"/>
          <w:kern w:val="0"/>
          <w:sz w:val="20"/>
          <w:szCs w:val="20"/>
        </w:rPr>
      </w:pPr>
      <w:r w:rsidRPr="00B67668">
        <w:rPr>
          <w:rFonts w:cs="ＭＳ Ｐゴシック" w:hint="eastAsia"/>
          <w:color w:val="000000"/>
          <w:kern w:val="0"/>
          <w:sz w:val="20"/>
          <w:szCs w:val="20"/>
        </w:rPr>
        <w:t>※申込後に</w:t>
      </w:r>
      <w:r w:rsidR="00E2724A" w:rsidRPr="00B67668">
        <w:rPr>
          <w:rFonts w:cs="ＭＳ Ｐゴシック" w:hint="eastAsia"/>
          <w:color w:val="000000"/>
          <w:kern w:val="0"/>
          <w:sz w:val="20"/>
          <w:szCs w:val="20"/>
        </w:rPr>
        <w:t>キャンセル</w:t>
      </w:r>
      <w:r w:rsidRPr="00B67668">
        <w:rPr>
          <w:rFonts w:cs="ＭＳ Ｐゴシック" w:hint="eastAsia"/>
          <w:color w:val="000000"/>
          <w:kern w:val="0"/>
          <w:sz w:val="20"/>
          <w:szCs w:val="20"/>
        </w:rPr>
        <w:t>される</w:t>
      </w:r>
      <w:r w:rsidR="00E2724A" w:rsidRPr="00B67668">
        <w:rPr>
          <w:rFonts w:cs="ＭＳ Ｐゴシック" w:hint="eastAsia"/>
          <w:color w:val="000000"/>
          <w:kern w:val="0"/>
          <w:sz w:val="20"/>
          <w:szCs w:val="20"/>
        </w:rPr>
        <w:t>場合は</w:t>
      </w:r>
      <w:r w:rsidRPr="00B67668">
        <w:rPr>
          <w:rFonts w:cs="ＭＳ Ｐゴシック" w:hint="eastAsia"/>
          <w:color w:val="000000"/>
          <w:kern w:val="0"/>
          <w:sz w:val="20"/>
          <w:szCs w:val="20"/>
        </w:rPr>
        <w:t>早めにご連絡をお願いいたします。</w:t>
      </w:r>
    </w:p>
    <w:p w:rsidR="00E2724A" w:rsidRPr="00B67668" w:rsidRDefault="00FE7379" w:rsidP="00B67668">
      <w:pPr>
        <w:widowControl/>
        <w:ind w:firstLineChars="300" w:firstLine="600"/>
        <w:jc w:val="left"/>
        <w:rPr>
          <w:rFonts w:cs="ＭＳ Ｐゴシック"/>
          <w:color w:val="000000"/>
          <w:kern w:val="0"/>
          <w:sz w:val="20"/>
          <w:szCs w:val="20"/>
        </w:rPr>
      </w:pPr>
      <w:r w:rsidRPr="00B67668">
        <w:rPr>
          <w:rFonts w:cs="ＭＳ Ｐゴシック" w:hint="eastAsia"/>
          <w:color w:val="000000"/>
          <w:kern w:val="0"/>
          <w:sz w:val="20"/>
          <w:szCs w:val="20"/>
        </w:rPr>
        <w:t>申し訳ございませんが、</w:t>
      </w:r>
      <w:r w:rsidRPr="00B67668">
        <w:rPr>
          <w:rFonts w:cs="ＭＳ Ｐゴシック" w:hint="eastAsia"/>
          <w:color w:val="000000"/>
          <w:kern w:val="0"/>
          <w:sz w:val="20"/>
          <w:szCs w:val="20"/>
        </w:rPr>
        <w:t>2</w:t>
      </w:r>
      <w:r w:rsidRPr="00B67668">
        <w:rPr>
          <w:rFonts w:cs="ＭＳ Ｐゴシック" w:hint="eastAsia"/>
          <w:color w:val="000000"/>
          <w:kern w:val="0"/>
          <w:sz w:val="20"/>
          <w:szCs w:val="20"/>
        </w:rPr>
        <w:t>月</w:t>
      </w:r>
      <w:r w:rsidR="007A1555">
        <w:rPr>
          <w:rFonts w:cs="ＭＳ Ｐゴシック" w:hint="eastAsia"/>
          <w:color w:val="000000"/>
          <w:kern w:val="0"/>
          <w:sz w:val="20"/>
          <w:szCs w:val="20"/>
        </w:rPr>
        <w:t>13</w:t>
      </w:r>
      <w:r w:rsidRPr="00B67668">
        <w:rPr>
          <w:rFonts w:cs="ＭＳ Ｐゴシック" w:hint="eastAsia"/>
          <w:color w:val="000000"/>
          <w:kern w:val="0"/>
          <w:sz w:val="20"/>
          <w:szCs w:val="20"/>
        </w:rPr>
        <w:t>日</w:t>
      </w:r>
      <w:r w:rsidRPr="00B67668">
        <w:rPr>
          <w:rFonts w:cs="ＭＳ Ｐゴシック" w:hint="eastAsia"/>
          <w:color w:val="000000"/>
          <w:kern w:val="0"/>
          <w:sz w:val="20"/>
          <w:szCs w:val="20"/>
        </w:rPr>
        <w:t>(</w:t>
      </w:r>
      <w:r w:rsidR="007A1555">
        <w:rPr>
          <w:rFonts w:cs="ＭＳ Ｐゴシック" w:hint="eastAsia"/>
          <w:color w:val="000000"/>
          <w:kern w:val="0"/>
          <w:sz w:val="20"/>
          <w:szCs w:val="20"/>
        </w:rPr>
        <w:t>木</w:t>
      </w:r>
      <w:r w:rsidRPr="00B67668">
        <w:rPr>
          <w:rFonts w:cs="ＭＳ Ｐゴシック" w:hint="eastAsia"/>
          <w:color w:val="000000"/>
          <w:kern w:val="0"/>
          <w:sz w:val="20"/>
          <w:szCs w:val="20"/>
        </w:rPr>
        <w:t>)</w:t>
      </w:r>
      <w:r w:rsidRPr="00B67668">
        <w:rPr>
          <w:rFonts w:cs="ＭＳ Ｐゴシック" w:hint="eastAsia"/>
          <w:color w:val="000000"/>
          <w:kern w:val="0"/>
          <w:sz w:val="20"/>
          <w:szCs w:val="20"/>
        </w:rPr>
        <w:t>以降の</w:t>
      </w:r>
      <w:r w:rsidR="00E2724A" w:rsidRPr="00B67668">
        <w:rPr>
          <w:rFonts w:cs="ＭＳ Ｐゴシック" w:hint="eastAsia"/>
          <w:color w:val="000000"/>
          <w:kern w:val="0"/>
          <w:sz w:val="20"/>
          <w:szCs w:val="20"/>
        </w:rPr>
        <w:t>キャンセルは会費をいただく</w:t>
      </w:r>
      <w:r w:rsidRPr="00B67668">
        <w:rPr>
          <w:rFonts w:cs="ＭＳ Ｐゴシック" w:hint="eastAsia"/>
          <w:color w:val="000000"/>
          <w:kern w:val="0"/>
          <w:sz w:val="20"/>
          <w:szCs w:val="20"/>
        </w:rPr>
        <w:t>場合が</w:t>
      </w:r>
      <w:r w:rsidR="00DB7A4A" w:rsidRPr="00B67668">
        <w:rPr>
          <w:rFonts w:cs="ＭＳ Ｐゴシック" w:hint="eastAsia"/>
          <w:color w:val="000000"/>
          <w:kern w:val="0"/>
          <w:sz w:val="20"/>
          <w:szCs w:val="20"/>
        </w:rPr>
        <w:t>ござい</w:t>
      </w:r>
      <w:r w:rsidRPr="00B67668">
        <w:rPr>
          <w:rFonts w:cs="ＭＳ Ｐゴシック" w:hint="eastAsia"/>
          <w:color w:val="000000"/>
          <w:kern w:val="0"/>
          <w:sz w:val="20"/>
          <w:szCs w:val="20"/>
        </w:rPr>
        <w:t>ます。</w:t>
      </w:r>
    </w:p>
    <w:p w:rsidR="00B67668" w:rsidRPr="00DB7A4A" w:rsidRDefault="00B67668" w:rsidP="00FE7379">
      <w:pPr>
        <w:widowControl/>
        <w:ind w:firstLineChars="200" w:firstLine="420"/>
        <w:jc w:val="left"/>
        <w:rPr>
          <w:rFonts w:cs="ＭＳ Ｐゴシック"/>
          <w:color w:val="000000"/>
          <w:kern w:val="0"/>
          <w:szCs w:val="21"/>
        </w:rPr>
      </w:pPr>
    </w:p>
    <w:p w:rsidR="0042736A" w:rsidRPr="0042736A" w:rsidRDefault="0042736A" w:rsidP="0042736A">
      <w:pPr>
        <w:widowControl/>
        <w:jc w:val="left"/>
        <w:rPr>
          <w:rFonts w:cs="ＭＳ Ｐゴシック"/>
          <w:color w:val="000000"/>
          <w:kern w:val="0"/>
          <w:sz w:val="22"/>
        </w:rPr>
      </w:pPr>
      <w:r w:rsidRPr="0042736A">
        <w:rPr>
          <w:rFonts w:cs="ＭＳ Ｐゴシック"/>
          <w:color w:val="000000"/>
          <w:kern w:val="0"/>
          <w:sz w:val="22"/>
        </w:rPr>
        <w:t>問</w:t>
      </w:r>
      <w:r w:rsidR="004D697F">
        <w:rPr>
          <w:rFonts w:cs="ＭＳ Ｐゴシック" w:hint="eastAsia"/>
          <w:color w:val="000000"/>
          <w:kern w:val="0"/>
          <w:sz w:val="22"/>
        </w:rPr>
        <w:t>い</w:t>
      </w:r>
      <w:r w:rsidRPr="0042736A">
        <w:rPr>
          <w:rFonts w:cs="ＭＳ Ｐゴシック"/>
          <w:color w:val="000000"/>
          <w:kern w:val="0"/>
          <w:sz w:val="22"/>
        </w:rPr>
        <w:t>合</w:t>
      </w:r>
      <w:r w:rsidR="004D697F">
        <w:rPr>
          <w:rFonts w:cs="ＭＳ Ｐゴシック" w:hint="eastAsia"/>
          <w:color w:val="000000"/>
          <w:kern w:val="0"/>
          <w:sz w:val="22"/>
        </w:rPr>
        <w:t>わ</w:t>
      </w:r>
      <w:r w:rsidRPr="0042736A">
        <w:rPr>
          <w:rFonts w:cs="ＭＳ Ｐゴシック"/>
          <w:color w:val="000000"/>
          <w:kern w:val="0"/>
          <w:sz w:val="22"/>
        </w:rPr>
        <w:t>せ先</w:t>
      </w:r>
    </w:p>
    <w:p w:rsidR="007A1555" w:rsidRDefault="007A1555" w:rsidP="004D697F">
      <w:pPr>
        <w:widowControl/>
        <w:ind w:firstLineChars="100" w:firstLine="220"/>
        <w:jc w:val="left"/>
        <w:rPr>
          <w:rFonts w:cs="ＭＳ Ｐゴシック"/>
          <w:color w:val="000000"/>
          <w:kern w:val="0"/>
          <w:sz w:val="22"/>
        </w:rPr>
      </w:pPr>
      <w:r>
        <w:rPr>
          <w:rFonts w:cs="ＭＳ Ｐゴシック"/>
          <w:color w:val="000000"/>
          <w:kern w:val="0"/>
          <w:sz w:val="22"/>
        </w:rPr>
        <w:t>一関工業高等専門学校</w:t>
      </w:r>
      <w:r>
        <w:rPr>
          <w:rFonts w:cs="ＭＳ Ｐゴシック" w:hint="eastAsia"/>
          <w:color w:val="000000"/>
          <w:kern w:val="0"/>
          <w:sz w:val="22"/>
        </w:rPr>
        <w:t xml:space="preserve">　</w:t>
      </w:r>
      <w:r>
        <w:rPr>
          <w:rFonts w:cs="ＭＳ Ｐゴシック" w:hint="eastAsia"/>
          <w:color w:val="000000"/>
          <w:kern w:val="0"/>
          <w:sz w:val="22"/>
        </w:rPr>
        <w:t>EV</w:t>
      </w:r>
      <w:r>
        <w:rPr>
          <w:rFonts w:cs="ＭＳ Ｐゴシック" w:hint="eastAsia"/>
          <w:color w:val="000000"/>
          <w:kern w:val="0"/>
          <w:sz w:val="22"/>
        </w:rPr>
        <w:t>人財育成コース</w:t>
      </w:r>
      <w:r w:rsidR="004D697F">
        <w:rPr>
          <w:rFonts w:cs="ＭＳ Ｐゴシック" w:hint="eastAsia"/>
          <w:color w:val="000000"/>
          <w:kern w:val="0"/>
          <w:sz w:val="22"/>
        </w:rPr>
        <w:t>事務局</w:t>
      </w:r>
    </w:p>
    <w:p w:rsidR="0042736A" w:rsidRPr="0042736A" w:rsidRDefault="0042736A" w:rsidP="007A1555">
      <w:pPr>
        <w:widowControl/>
        <w:ind w:firstLineChars="100" w:firstLine="220"/>
        <w:jc w:val="left"/>
        <w:rPr>
          <w:rFonts w:cs="ＭＳ Ｐゴシック"/>
          <w:color w:val="000000"/>
          <w:kern w:val="0"/>
          <w:sz w:val="22"/>
        </w:rPr>
      </w:pPr>
      <w:r w:rsidRPr="0042736A">
        <w:rPr>
          <w:rFonts w:cs="ＭＳ Ｐゴシック"/>
          <w:color w:val="000000"/>
          <w:kern w:val="0"/>
          <w:sz w:val="22"/>
        </w:rPr>
        <w:t>〒</w:t>
      </w:r>
      <w:r w:rsidRPr="0042736A">
        <w:rPr>
          <w:rFonts w:cs="ＭＳ Ｐゴシック"/>
          <w:color w:val="000000"/>
          <w:kern w:val="0"/>
          <w:sz w:val="22"/>
        </w:rPr>
        <w:t>021-8511</w:t>
      </w:r>
      <w:r w:rsidR="004960CE">
        <w:rPr>
          <w:rFonts w:cs="ＭＳ Ｐゴシック" w:hint="eastAsia"/>
          <w:color w:val="000000"/>
          <w:kern w:val="0"/>
          <w:sz w:val="22"/>
        </w:rPr>
        <w:t xml:space="preserve"> </w:t>
      </w:r>
      <w:r w:rsidRPr="0042736A">
        <w:rPr>
          <w:rFonts w:cs="ＭＳ Ｐゴシック"/>
          <w:color w:val="000000"/>
          <w:kern w:val="0"/>
          <w:sz w:val="22"/>
        </w:rPr>
        <w:t>岩手県一関市萩荘字高梨</w:t>
      </w:r>
    </w:p>
    <w:p w:rsidR="00E2724A" w:rsidRDefault="0042736A" w:rsidP="004960CE">
      <w:pPr>
        <w:widowControl/>
        <w:ind w:firstLineChars="100" w:firstLine="220"/>
        <w:jc w:val="left"/>
        <w:rPr>
          <w:rFonts w:cs="ＭＳ Ｐゴシック"/>
          <w:color w:val="000000"/>
          <w:kern w:val="0"/>
          <w:sz w:val="22"/>
        </w:rPr>
      </w:pPr>
      <w:r w:rsidRPr="00A61E65">
        <w:rPr>
          <w:rFonts w:cs="ＭＳ Ｐゴシック"/>
          <w:color w:val="000000"/>
          <w:kern w:val="0"/>
          <w:sz w:val="22"/>
        </w:rPr>
        <w:t>TEL</w:t>
      </w:r>
      <w:r w:rsidRPr="0042736A">
        <w:rPr>
          <w:rFonts w:cs="ＭＳ Ｐゴシック"/>
          <w:color w:val="000000"/>
          <w:kern w:val="0"/>
          <w:sz w:val="22"/>
        </w:rPr>
        <w:t>：</w:t>
      </w:r>
      <w:r w:rsidRPr="0042736A">
        <w:rPr>
          <w:rFonts w:cs="ＭＳ Ｐゴシック"/>
          <w:color w:val="000000"/>
          <w:kern w:val="0"/>
          <w:sz w:val="22"/>
        </w:rPr>
        <w:t>0191-24-4745</w:t>
      </w:r>
      <w:r w:rsidR="00E2724A">
        <w:rPr>
          <w:rFonts w:cs="ＭＳ Ｐゴシック" w:hint="eastAsia"/>
          <w:color w:val="000000"/>
          <w:kern w:val="0"/>
          <w:sz w:val="22"/>
        </w:rPr>
        <w:t xml:space="preserve"> </w:t>
      </w:r>
      <w:r w:rsidR="004960CE">
        <w:rPr>
          <w:rFonts w:cs="ＭＳ Ｐゴシック" w:hint="eastAsia"/>
          <w:color w:val="000000"/>
          <w:kern w:val="0"/>
          <w:sz w:val="22"/>
        </w:rPr>
        <w:t xml:space="preserve">　</w:t>
      </w:r>
      <w:r w:rsidRPr="00A61E65">
        <w:rPr>
          <w:rFonts w:cs="ＭＳ Ｐゴシック"/>
          <w:color w:val="000000"/>
          <w:kern w:val="0"/>
          <w:sz w:val="22"/>
        </w:rPr>
        <w:t>FAX</w:t>
      </w:r>
      <w:r w:rsidRPr="0042736A">
        <w:rPr>
          <w:rFonts w:cs="ＭＳ Ｐゴシック"/>
          <w:color w:val="000000"/>
          <w:kern w:val="0"/>
          <w:sz w:val="22"/>
        </w:rPr>
        <w:t>：</w:t>
      </w:r>
      <w:r w:rsidRPr="0042736A">
        <w:rPr>
          <w:rFonts w:cs="ＭＳ Ｐゴシック"/>
          <w:color w:val="000000"/>
          <w:kern w:val="0"/>
          <w:sz w:val="22"/>
        </w:rPr>
        <w:t>0191-24-4798</w:t>
      </w:r>
    </w:p>
    <w:p w:rsidR="00E2724A" w:rsidRPr="0042736A" w:rsidRDefault="00E2724A" w:rsidP="00E2724A">
      <w:pPr>
        <w:widowControl/>
        <w:ind w:firstLineChars="50" w:firstLine="110"/>
        <w:jc w:val="left"/>
        <w:rPr>
          <w:rFonts w:cs="ＭＳ Ｐゴシック"/>
          <w:color w:val="000000"/>
          <w:kern w:val="0"/>
          <w:sz w:val="22"/>
        </w:rPr>
      </w:pPr>
      <w:r w:rsidRPr="00E2724A">
        <w:rPr>
          <w:rFonts w:cs="ＭＳ Ｐゴシック"/>
          <w:color w:val="000000"/>
          <w:kern w:val="0"/>
          <w:sz w:val="22"/>
        </w:rPr>
        <w:t xml:space="preserve"> </w:t>
      </w:r>
      <w:r w:rsidRPr="0042736A">
        <w:rPr>
          <w:rFonts w:cs="ＭＳ Ｐゴシック"/>
          <w:color w:val="000000"/>
          <w:kern w:val="0"/>
          <w:sz w:val="22"/>
        </w:rPr>
        <w:t>E-mail</w:t>
      </w:r>
      <w:r w:rsidRPr="0042736A">
        <w:rPr>
          <w:rFonts w:cs="ＭＳ Ｐゴシック"/>
          <w:color w:val="000000"/>
          <w:kern w:val="0"/>
          <w:sz w:val="22"/>
        </w:rPr>
        <w:t>：</w:t>
      </w:r>
      <w:r w:rsidRPr="0042736A">
        <w:rPr>
          <w:rFonts w:cs="ＭＳ Ｐゴシック"/>
          <w:color w:val="000000"/>
          <w:kern w:val="0"/>
          <w:sz w:val="22"/>
        </w:rPr>
        <w:t>yyummiko@ichinoseki.ac.jp</w:t>
      </w:r>
    </w:p>
    <w:p w:rsidR="0042736A" w:rsidRPr="0042736A" w:rsidRDefault="0042736A" w:rsidP="00E2724A">
      <w:pPr>
        <w:widowControl/>
        <w:ind w:firstLineChars="100" w:firstLine="220"/>
        <w:jc w:val="left"/>
        <w:rPr>
          <w:rFonts w:cs="ＭＳ Ｐゴシック"/>
          <w:color w:val="000000"/>
          <w:kern w:val="0"/>
          <w:sz w:val="22"/>
        </w:rPr>
      </w:pPr>
      <w:r w:rsidRPr="0042736A">
        <w:rPr>
          <w:rFonts w:cs="ＭＳ Ｐゴシック"/>
          <w:color w:val="000000"/>
          <w:kern w:val="0"/>
          <w:sz w:val="22"/>
        </w:rPr>
        <w:t>担当者：千葉由美子</w:t>
      </w:r>
    </w:p>
    <w:p w:rsidR="0042736A" w:rsidRPr="0042736A" w:rsidRDefault="0042736A" w:rsidP="00E2724A">
      <w:pPr>
        <w:ind w:firstLineChars="150" w:firstLine="330"/>
      </w:pPr>
      <w:r w:rsidRPr="0042736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</w:t>
      </w:r>
      <w:r w:rsidRPr="0042736A">
        <w:rPr>
          <w:rFonts w:cs="ＭＳ Ｐゴシック"/>
          <w:color w:val="000000"/>
          <w:kern w:val="0"/>
          <w:sz w:val="22"/>
        </w:rPr>
        <w:t>お電話によるお問い合わせは、</w:t>
      </w:r>
      <w:r w:rsidRPr="0042736A">
        <w:rPr>
          <w:rFonts w:cs="ＭＳ Ｐゴシック"/>
          <w:color w:val="000000"/>
          <w:kern w:val="0"/>
          <w:sz w:val="22"/>
        </w:rPr>
        <w:t>10:</w:t>
      </w:r>
      <w:r w:rsidR="00460341">
        <w:rPr>
          <w:rFonts w:cs="ＭＳ Ｐゴシック" w:hint="eastAsia"/>
          <w:color w:val="000000"/>
          <w:kern w:val="0"/>
          <w:sz w:val="22"/>
        </w:rPr>
        <w:t>15</w:t>
      </w:r>
      <w:r w:rsidRPr="0042736A">
        <w:rPr>
          <w:rFonts w:cs="ＭＳ Ｐゴシック"/>
          <w:color w:val="000000"/>
          <w:kern w:val="0"/>
          <w:sz w:val="22"/>
        </w:rPr>
        <w:t>～</w:t>
      </w:r>
      <w:r w:rsidRPr="0042736A">
        <w:rPr>
          <w:rFonts w:cs="ＭＳ Ｐゴシック"/>
          <w:color w:val="000000"/>
          <w:kern w:val="0"/>
          <w:sz w:val="22"/>
        </w:rPr>
        <w:t>1</w:t>
      </w:r>
      <w:r w:rsidR="00460341">
        <w:rPr>
          <w:rFonts w:cs="ＭＳ Ｐゴシック" w:hint="eastAsia"/>
          <w:color w:val="000000"/>
          <w:kern w:val="0"/>
          <w:sz w:val="22"/>
        </w:rPr>
        <w:t>7</w:t>
      </w:r>
      <w:r w:rsidRPr="0042736A">
        <w:rPr>
          <w:rFonts w:cs="ＭＳ Ｐゴシック"/>
          <w:color w:val="000000"/>
          <w:kern w:val="0"/>
          <w:sz w:val="22"/>
        </w:rPr>
        <w:t>:</w:t>
      </w:r>
      <w:r w:rsidR="00460341">
        <w:rPr>
          <w:rFonts w:cs="ＭＳ Ｐゴシック" w:hint="eastAsia"/>
          <w:color w:val="000000"/>
          <w:kern w:val="0"/>
          <w:sz w:val="22"/>
        </w:rPr>
        <w:t>0</w:t>
      </w:r>
      <w:r w:rsidRPr="0042736A">
        <w:rPr>
          <w:rFonts w:cs="ＭＳ Ｐゴシック"/>
          <w:color w:val="000000"/>
          <w:kern w:val="0"/>
          <w:sz w:val="22"/>
        </w:rPr>
        <w:t>0</w:t>
      </w:r>
      <w:r w:rsidRPr="0042736A">
        <w:rPr>
          <w:rFonts w:cs="ＭＳ Ｐゴシック"/>
          <w:color w:val="000000"/>
          <w:kern w:val="0"/>
          <w:sz w:val="22"/>
        </w:rPr>
        <w:t>の間でお願い</w:t>
      </w:r>
      <w:r w:rsidR="00A00E98">
        <w:rPr>
          <w:rFonts w:cs="ＭＳ Ｐゴシック" w:hint="eastAsia"/>
          <w:color w:val="000000"/>
          <w:kern w:val="0"/>
          <w:sz w:val="22"/>
        </w:rPr>
        <w:t>いたし</w:t>
      </w:r>
      <w:r w:rsidRPr="0042736A">
        <w:rPr>
          <w:rFonts w:cs="ＭＳ Ｐゴシック"/>
          <w:color w:val="000000"/>
          <w:kern w:val="0"/>
          <w:sz w:val="22"/>
        </w:rPr>
        <w:t>ます。</w:t>
      </w:r>
    </w:p>
    <w:sectPr w:rsidR="0042736A" w:rsidRPr="0042736A" w:rsidSect="004449FD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2EA" w:rsidRDefault="002C52EA" w:rsidP="002C52EA">
      <w:r>
        <w:separator/>
      </w:r>
    </w:p>
  </w:endnote>
  <w:endnote w:type="continuationSeparator" w:id="0">
    <w:p w:rsidR="002C52EA" w:rsidRDefault="002C52EA" w:rsidP="002C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2EA" w:rsidRDefault="002C52EA" w:rsidP="002C52EA">
      <w:r>
        <w:separator/>
      </w:r>
    </w:p>
  </w:footnote>
  <w:footnote w:type="continuationSeparator" w:id="0">
    <w:p w:rsidR="002C52EA" w:rsidRDefault="002C52EA" w:rsidP="002C5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6A"/>
    <w:rsid w:val="00006EEF"/>
    <w:rsid w:val="00023E27"/>
    <w:rsid w:val="000A641D"/>
    <w:rsid w:val="000C1F5B"/>
    <w:rsid w:val="00110B3E"/>
    <w:rsid w:val="00144C03"/>
    <w:rsid w:val="001F6F32"/>
    <w:rsid w:val="002C52EA"/>
    <w:rsid w:val="002F5B5D"/>
    <w:rsid w:val="0042736A"/>
    <w:rsid w:val="00443230"/>
    <w:rsid w:val="004449FD"/>
    <w:rsid w:val="00460341"/>
    <w:rsid w:val="00462492"/>
    <w:rsid w:val="004960CE"/>
    <w:rsid w:val="004D697F"/>
    <w:rsid w:val="005E2A9A"/>
    <w:rsid w:val="007900A6"/>
    <w:rsid w:val="007A1555"/>
    <w:rsid w:val="007B5A4D"/>
    <w:rsid w:val="008166CA"/>
    <w:rsid w:val="00836C88"/>
    <w:rsid w:val="00870E9C"/>
    <w:rsid w:val="00A00E98"/>
    <w:rsid w:val="00A61E65"/>
    <w:rsid w:val="00A84CEE"/>
    <w:rsid w:val="00B12F4E"/>
    <w:rsid w:val="00B67668"/>
    <w:rsid w:val="00BE1BFD"/>
    <w:rsid w:val="00DB7A4A"/>
    <w:rsid w:val="00E2724A"/>
    <w:rsid w:val="00E92C44"/>
    <w:rsid w:val="00EF67D4"/>
    <w:rsid w:val="00F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222263-2B1B-4DAE-A92C-E60E71D0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766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6766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6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166C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C52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52EA"/>
  </w:style>
  <w:style w:type="paragraph" w:styleId="aa">
    <w:name w:val="footer"/>
    <w:basedOn w:val="a"/>
    <w:link w:val="ab"/>
    <w:uiPriority w:val="99"/>
    <w:unhideWhenUsed/>
    <w:rsid w:val="002C52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5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yummiko@ichinoseki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52DB8-9FAC-455F-8A9D-E37C2087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yumiko_chiba</dc:creator>
  <cp:keywords/>
  <dc:description/>
  <cp:lastModifiedBy>yumiko_chiba</cp:lastModifiedBy>
  <cp:revision>20</cp:revision>
  <cp:lastPrinted>2020-01-17T04:52:00Z</cp:lastPrinted>
  <dcterms:created xsi:type="dcterms:W3CDTF">2019-12-03T05:34:00Z</dcterms:created>
  <dcterms:modified xsi:type="dcterms:W3CDTF">2020-01-31T04:15:00Z</dcterms:modified>
</cp:coreProperties>
</file>